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</w:t>
      </w:r>
      <w:r w:rsidR="00F95A22">
        <w:rPr>
          <w:sz w:val="28"/>
          <w:szCs w:val="28"/>
        </w:rPr>
        <w:t xml:space="preserve"> одной партией</w:t>
      </w:r>
      <w:r w:rsidR="00F95A22">
        <w:rPr>
          <w:rStyle w:val="ab"/>
          <w:sz w:val="28"/>
          <w:szCs w:val="28"/>
        </w:rPr>
        <w:footnoteReference w:id="1"/>
      </w:r>
      <w:r w:rsidR="00507411">
        <w:rPr>
          <w:sz w:val="28"/>
          <w:szCs w:val="28"/>
        </w:rPr>
        <w:t xml:space="preserve"> аффинированный драгоценный металл</w:t>
      </w:r>
      <w:r w:rsidRPr="00493182">
        <w:rPr>
          <w:sz w:val="28"/>
          <w:szCs w:val="28"/>
        </w:rPr>
        <w:t xml:space="preserve"> в стандартных слитках</w:t>
      </w:r>
      <w:r w:rsidR="0048315C">
        <w:rPr>
          <w:rStyle w:val="ab"/>
          <w:sz w:val="28"/>
          <w:szCs w:val="28"/>
        </w:rPr>
        <w:footnoteReference w:id="2"/>
      </w:r>
      <w:r w:rsidRPr="00493182">
        <w:rPr>
          <w:sz w:val="28"/>
          <w:szCs w:val="28"/>
        </w:rPr>
        <w:t xml:space="preserve"> </w:t>
      </w:r>
      <w:r w:rsidR="0048315C" w:rsidRPr="00493182">
        <w:rPr>
          <w:sz w:val="28"/>
          <w:szCs w:val="28"/>
        </w:rPr>
        <w:t>(далее – АДМ)</w:t>
      </w:r>
      <w:r w:rsidR="0048315C">
        <w:rPr>
          <w:sz w:val="28"/>
          <w:szCs w:val="28"/>
        </w:rPr>
        <w:t xml:space="preserve"> </w:t>
      </w:r>
      <w:r w:rsidR="00F95A22">
        <w:rPr>
          <w:sz w:val="28"/>
          <w:szCs w:val="28"/>
        </w:rPr>
        <w:br/>
      </w:r>
      <w:r w:rsidRPr="00493182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>Направить П</w:t>
      </w:r>
      <w:r w:rsidR="00767F6F">
        <w:rPr>
          <w:sz w:val="28"/>
          <w:szCs w:val="28"/>
          <w:lang w:eastAsia="zh-CN"/>
        </w:rPr>
        <w:t>окупателю за 2 (два) рабочих дня</w:t>
      </w:r>
      <w:r w:rsidRPr="00B03E00">
        <w:rPr>
          <w:sz w:val="28"/>
          <w:szCs w:val="28"/>
          <w:lang w:eastAsia="zh-CN"/>
        </w:rPr>
        <w:t xml:space="preserve">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="0004778D">
        <w:rPr>
          <w:sz w:val="28"/>
          <w:szCs w:val="28"/>
          <w:lang w:eastAsia="zh-CN"/>
        </w:rPr>
        <w:t xml:space="preserve"> согласно Приложению № 3</w:t>
      </w:r>
      <w:r w:rsidRPr="00B03E00">
        <w:rPr>
          <w:sz w:val="28"/>
          <w:szCs w:val="28"/>
          <w:lang w:eastAsia="zh-CN"/>
        </w:rPr>
        <w:t xml:space="preserve">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</w:t>
      </w:r>
      <w:r w:rsidR="00C71282">
        <w:rPr>
          <w:sz w:val="28"/>
          <w:szCs w:val="28"/>
        </w:rPr>
        <w:t xml:space="preserve"> срок, указанный в пункте 4.13</w:t>
      </w:r>
      <w:r w:rsidRPr="00B03E00">
        <w:rPr>
          <w:sz w:val="28"/>
          <w:szCs w:val="28"/>
        </w:rPr>
        <w:t xml:space="preserve">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4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</w:t>
      </w:r>
      <w:r w:rsidR="0027369C">
        <w:rPr>
          <w:sz w:val="28"/>
          <w:szCs w:val="28"/>
        </w:rPr>
        <w:t xml:space="preserve"> приема, указанных в пунктах 4.5 и 4.6</w:t>
      </w:r>
      <w:r w:rsidRPr="00B03E00">
        <w:rPr>
          <w:sz w:val="28"/>
          <w:szCs w:val="28"/>
        </w:rPr>
        <w:t xml:space="preserve">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</w:t>
      </w:r>
      <w:r w:rsidR="00EE065F">
        <w:rPr>
          <w:sz w:val="28"/>
          <w:szCs w:val="28"/>
        </w:rPr>
        <w:t>дусмотренной абзацем первым п</w:t>
      </w:r>
      <w:r w:rsidRPr="00B03E00">
        <w:rPr>
          <w:sz w:val="28"/>
          <w:szCs w:val="28"/>
        </w:rPr>
        <w:t>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CE5E36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5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6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lastRenderedPageBreak/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7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</w:t>
      </w:r>
      <w:r w:rsidR="00A74C6F">
        <w:rPr>
          <w:sz w:val="28"/>
          <w:szCs w:val="28"/>
        </w:rPr>
        <w:t>ьного соглашения (Приложение № 1</w:t>
      </w:r>
      <w:r w:rsidRPr="00B03E00">
        <w:rPr>
          <w:sz w:val="28"/>
          <w:szCs w:val="28"/>
        </w:rPr>
        <w:t xml:space="preserve"> </w:t>
      </w:r>
      <w:r w:rsidR="00A74C6F">
        <w:rPr>
          <w:sz w:val="28"/>
          <w:szCs w:val="28"/>
        </w:rPr>
        <w:br/>
      </w:r>
      <w:r w:rsidRPr="00B03E00">
        <w:rPr>
          <w:sz w:val="28"/>
          <w:szCs w:val="28"/>
        </w:rPr>
        <w:t>к настояще</w:t>
      </w:r>
      <w:r w:rsidR="00E028F9">
        <w:rPr>
          <w:sz w:val="28"/>
          <w:szCs w:val="28"/>
        </w:rPr>
        <w:t xml:space="preserve">му Договору) на </w:t>
      </w:r>
      <w:r w:rsidRPr="00B03E00">
        <w:rPr>
          <w:sz w:val="28"/>
          <w:szCs w:val="28"/>
        </w:rPr>
        <w:t>партию АДМ</w:t>
      </w:r>
      <w:r w:rsidR="0027369C">
        <w:rPr>
          <w:sz w:val="28"/>
          <w:szCs w:val="28"/>
        </w:rPr>
        <w:t>, указанную в пункте 4.2</w:t>
      </w:r>
      <w:r>
        <w:rPr>
          <w:sz w:val="28"/>
          <w:szCs w:val="28"/>
        </w:rPr>
        <w:t xml:space="preserve">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</w:t>
      </w:r>
      <w:r w:rsidR="00A74C6F">
        <w:rPr>
          <w:sz w:val="28"/>
          <w:szCs w:val="28"/>
        </w:rPr>
        <w:t>ема-передачи АДМ (Приложение № 2</w:t>
      </w:r>
      <w:r w:rsidRPr="00B03E00">
        <w:rPr>
          <w:sz w:val="28"/>
          <w:szCs w:val="28"/>
        </w:rPr>
        <w:t xml:space="preserve">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</w:t>
      </w:r>
      <w:r w:rsidR="00EE065F">
        <w:rPr>
          <w:sz w:val="28"/>
          <w:szCs w:val="28"/>
        </w:rPr>
        <w:t xml:space="preserve"> АДМ за вычетом неустойки</w:t>
      </w:r>
      <w:r w:rsidRPr="00A444E5">
        <w:rPr>
          <w:sz w:val="28"/>
          <w:szCs w:val="28"/>
        </w:rPr>
        <w:t xml:space="preserve"> в случаях, </w:t>
      </w:r>
      <w:r w:rsidR="00EE065F">
        <w:rPr>
          <w:sz w:val="28"/>
          <w:szCs w:val="28"/>
        </w:rPr>
        <w:t>предусмотренных разделом 6</w:t>
      </w:r>
      <w:r w:rsidRPr="00A444E5">
        <w:rPr>
          <w:sz w:val="28"/>
          <w:szCs w:val="28"/>
        </w:rPr>
        <w:t xml:space="preserve">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1454DA" w:rsidRDefault="0027369C" w:rsidP="00765550">
      <w:pPr>
        <w:ind w:firstLine="709"/>
        <w:jc w:val="both"/>
        <w:rPr>
          <w:sz w:val="28"/>
          <w:szCs w:val="28"/>
        </w:rPr>
      </w:pPr>
      <w:bookmarkStart w:id="3" w:name="sub_1503"/>
      <w:r>
        <w:rPr>
          <w:sz w:val="28"/>
          <w:szCs w:val="28"/>
        </w:rPr>
        <w:t>4.1</w:t>
      </w:r>
      <w:r w:rsidR="00765550" w:rsidRPr="001454DA">
        <w:rPr>
          <w:sz w:val="28"/>
          <w:szCs w:val="28"/>
        </w:rPr>
        <w:t xml:space="preserve">. Продавец направляет Покупателю уведомление о готовности партии АДМ </w:t>
      </w:r>
      <w:r w:rsidR="00EE065F">
        <w:rPr>
          <w:sz w:val="28"/>
          <w:szCs w:val="28"/>
        </w:rPr>
        <w:t xml:space="preserve">к отгрузке, в соответствии с </w:t>
      </w:r>
      <w:r w:rsidR="00765550" w:rsidRPr="001454DA">
        <w:rPr>
          <w:sz w:val="28"/>
          <w:szCs w:val="28"/>
        </w:rPr>
        <w:t>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27369C" w:rsidP="0076555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765550" w:rsidRPr="001454DA">
        <w:rPr>
          <w:sz w:val="28"/>
          <w:szCs w:val="28"/>
        </w:rPr>
        <w:t xml:space="preserve">.   </w:t>
      </w:r>
      <w:r w:rsidR="00765550">
        <w:rPr>
          <w:sz w:val="28"/>
          <w:szCs w:val="28"/>
        </w:rPr>
        <w:t>В случае согласия п</w:t>
      </w:r>
      <w:r w:rsidR="00765550" w:rsidRPr="001454DA">
        <w:rPr>
          <w:sz w:val="28"/>
          <w:szCs w:val="28"/>
        </w:rPr>
        <w:t>оставка партии</w:t>
      </w:r>
      <w:r w:rsidR="00E028F9">
        <w:rPr>
          <w:sz w:val="28"/>
          <w:szCs w:val="28"/>
        </w:rPr>
        <w:t xml:space="preserve"> АДМ оформляется дополнительным соглашением к настоящему Договору, которым</w:t>
      </w:r>
      <w:r w:rsidR="00765550" w:rsidRPr="001454DA">
        <w:rPr>
          <w:sz w:val="28"/>
          <w:szCs w:val="28"/>
        </w:rPr>
        <w:t xml:space="preserve">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</w:t>
      </w:r>
      <w:r w:rsidR="00BF14F7">
        <w:rPr>
          <w:sz w:val="28"/>
          <w:szCs w:val="28"/>
        </w:rPr>
        <w:t xml:space="preserve">глашение по форме </w:t>
      </w:r>
      <w:r w:rsidR="00BF14F7">
        <w:rPr>
          <w:sz w:val="28"/>
          <w:szCs w:val="28"/>
        </w:rPr>
        <w:br/>
        <w:t>Приложения № 1</w:t>
      </w:r>
      <w:r w:rsidRPr="00A444E5">
        <w:rPr>
          <w:sz w:val="28"/>
          <w:szCs w:val="28"/>
        </w:rPr>
        <w:t xml:space="preserve">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A3231E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Продавец доставляет Покупателю партию АДМ</w:t>
      </w:r>
      <w:r>
        <w:rPr>
          <w:sz w:val="28"/>
          <w:szCs w:val="28"/>
        </w:rPr>
        <w:t xml:space="preserve"> в срок, указанный в пункте 4.13 настоящего Договора</w:t>
      </w:r>
      <w:r w:rsidRPr="006F2292">
        <w:rPr>
          <w:sz w:val="28"/>
          <w:szCs w:val="28"/>
        </w:rPr>
        <w:t>.</w:t>
      </w:r>
      <w:r w:rsidR="00765550" w:rsidRPr="006F2292">
        <w:rPr>
          <w:sz w:val="28"/>
          <w:szCs w:val="28"/>
        </w:rPr>
        <w:t xml:space="preserve"> </w:t>
      </w:r>
      <w:r w:rsidR="00765550">
        <w:rPr>
          <w:sz w:val="28"/>
          <w:szCs w:val="28"/>
        </w:rPr>
        <w:t xml:space="preserve"> 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A35C4">
        <w:rPr>
          <w:sz w:val="28"/>
          <w:szCs w:val="28"/>
        </w:rPr>
        <w:t>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65550" w:rsidRPr="006F2292">
        <w:rPr>
          <w:sz w:val="28"/>
          <w:szCs w:val="28"/>
        </w:rPr>
        <w:t>. Одновременно с партией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 xml:space="preserve">АДМ Продавец направляет Покупателю подписанный со своей стороны Акт приема-передачи АДМ (2 (два) экземпляра </w:t>
      </w:r>
      <w:r w:rsidR="00BF14F7">
        <w:rPr>
          <w:sz w:val="28"/>
          <w:szCs w:val="28"/>
        </w:rPr>
        <w:t>по форме согласно Приложению № 2</w:t>
      </w:r>
      <w:r w:rsidR="00765550" w:rsidRPr="006F2292">
        <w:rPr>
          <w:sz w:val="28"/>
          <w:szCs w:val="28"/>
        </w:rPr>
        <w:t xml:space="preserve"> к настоящему Договору) по адресу:</w:t>
      </w:r>
      <w:r w:rsidR="00765550" w:rsidRPr="006F2292">
        <w:rPr>
          <w:sz w:val="20"/>
          <w:szCs w:val="20"/>
        </w:rPr>
        <w:t xml:space="preserve"> </w:t>
      </w:r>
      <w:r w:rsidR="00765550"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65550" w:rsidRPr="006F2292">
        <w:rPr>
          <w:sz w:val="28"/>
          <w:szCs w:val="28"/>
        </w:rPr>
        <w:t>. По факту доставки партии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="00765550"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65550" w:rsidRPr="0065419F">
        <w:rPr>
          <w:sz w:val="28"/>
          <w:szCs w:val="28"/>
        </w:rPr>
        <w:t xml:space="preserve">. Приемка АДМ в хранилище Покупателя производится в течение </w:t>
      </w:r>
      <w:r w:rsidR="00765550"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="00765550"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lastRenderedPageBreak/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8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9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3"/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65550" w:rsidRPr="00340CE9">
        <w:rPr>
          <w:sz w:val="28"/>
          <w:szCs w:val="28"/>
        </w:rPr>
        <w:t>. В течение 2 (двух) рабочих</w:t>
      </w:r>
      <w:r w:rsidR="00765550" w:rsidRPr="00A444E5">
        <w:rPr>
          <w:sz w:val="28"/>
          <w:szCs w:val="28"/>
        </w:rPr>
        <w:t xml:space="preserve"> дней с даты составления </w:t>
      </w:r>
      <w:r w:rsidR="00765550" w:rsidRPr="00A444E5">
        <w:rPr>
          <w:sz w:val="28"/>
          <w:szCs w:val="28"/>
        </w:rPr>
        <w:br/>
        <w:t>Акта</w:t>
      </w:r>
      <w:r w:rsidR="00765550">
        <w:rPr>
          <w:sz w:val="28"/>
          <w:szCs w:val="28"/>
        </w:rPr>
        <w:t xml:space="preserve"> (-</w:t>
      </w:r>
      <w:proofErr w:type="spellStart"/>
      <w:r w:rsidR="00765550">
        <w:rPr>
          <w:sz w:val="28"/>
          <w:szCs w:val="28"/>
        </w:rPr>
        <w:t>ов</w:t>
      </w:r>
      <w:proofErr w:type="spellEnd"/>
      <w:r w:rsidR="00765550">
        <w:rPr>
          <w:sz w:val="28"/>
          <w:szCs w:val="28"/>
        </w:rPr>
        <w:t>)</w:t>
      </w:r>
      <w:r w:rsidR="00765550"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 w:rsidR="00765550">
        <w:rPr>
          <w:sz w:val="28"/>
          <w:szCs w:val="28"/>
        </w:rPr>
        <w:t xml:space="preserve">. </w:t>
      </w:r>
    </w:p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 xml:space="preserve">В случае </w:t>
      </w:r>
      <w:r w:rsidR="00765550" w:rsidRPr="0088199C">
        <w:rPr>
          <w:sz w:val="28"/>
          <w:szCs w:val="28"/>
        </w:rPr>
        <w:t>поставки партии</w:t>
      </w:r>
      <w:r w:rsidR="00765550">
        <w:rPr>
          <w:sz w:val="28"/>
          <w:szCs w:val="28"/>
        </w:rPr>
        <w:t xml:space="preserve"> </w:t>
      </w:r>
      <w:r w:rsidR="00765550" w:rsidRPr="0088199C">
        <w:rPr>
          <w:sz w:val="28"/>
          <w:szCs w:val="28"/>
        </w:rPr>
        <w:t>АДМ</w:t>
      </w:r>
      <w:r w:rsidR="00765550" w:rsidRPr="00A444E5">
        <w:rPr>
          <w:sz w:val="28"/>
          <w:szCs w:val="28"/>
        </w:rPr>
        <w:t xml:space="preserve">, несоответствующих пунктам 5.1, 5.2 </w:t>
      </w:r>
      <w:r w:rsidR="00765550">
        <w:rPr>
          <w:sz w:val="28"/>
          <w:szCs w:val="28"/>
        </w:rPr>
        <w:t>настоящего Договора, Покупатель отказывается</w:t>
      </w:r>
      <w:r w:rsidR="00765550" w:rsidRPr="00A444E5">
        <w:rPr>
          <w:sz w:val="28"/>
          <w:szCs w:val="28"/>
        </w:rPr>
        <w:t xml:space="preserve"> от приемки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и</w:t>
      </w:r>
      <w:r w:rsidR="00765550"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</w:t>
      </w:r>
      <w:r>
        <w:rPr>
          <w:sz w:val="28"/>
          <w:szCs w:val="28"/>
        </w:rPr>
        <w:t>ное в соответствии с пунктом 4.2</w:t>
      </w:r>
      <w:r w:rsidR="00765550">
        <w:rPr>
          <w:sz w:val="28"/>
          <w:szCs w:val="28"/>
        </w:rPr>
        <w:t xml:space="preserve">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475C7" w:rsidRDefault="007475C7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Заключенное Сторонами вышеуказанное дополнительное соглашение </w:t>
      </w:r>
      <w:r>
        <w:rPr>
          <w:sz w:val="28"/>
          <w:szCs w:val="28"/>
        </w:rPr>
        <w:br/>
        <w:t>не освобождает Продавца от уплаты неустойки (штрафа) предусмотренной в пункте 6.5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</w:t>
      </w:r>
      <w:r w:rsidR="0027369C">
        <w:rPr>
          <w:sz w:val="28"/>
          <w:szCs w:val="28"/>
        </w:rPr>
        <w:t>цом в соответствии с пунктом 4.4</w:t>
      </w:r>
      <w:r>
        <w:rPr>
          <w:sz w:val="28"/>
          <w:szCs w:val="28"/>
        </w:rPr>
        <w:t xml:space="preserve"> настоящего Договора, и направляет их для подписания Продавцу. </w:t>
      </w:r>
    </w:p>
    <w:p w:rsidR="00765550" w:rsidRDefault="00D418D5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4.9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>Возврат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="00765550" w:rsidRPr="00910842">
        <w:rPr>
          <w:sz w:val="28"/>
          <w:szCs w:val="28"/>
        </w:rPr>
        <w:t xml:space="preserve"> </w:t>
      </w:r>
      <w:r w:rsidR="00765550" w:rsidRPr="00A444E5">
        <w:rPr>
          <w:sz w:val="28"/>
          <w:szCs w:val="28"/>
        </w:rPr>
        <w:t xml:space="preserve">по адресу: </w:t>
      </w:r>
      <w:r w:rsidR="00765550" w:rsidRPr="00A444E5">
        <w:rPr>
          <w:sz w:val="28"/>
          <w:szCs w:val="20"/>
        </w:rPr>
        <w:t>ул.1812 года, д.14, г. Москва, Гохран России</w:t>
      </w:r>
      <w:r w:rsidR="00765550">
        <w:rPr>
          <w:sz w:val="28"/>
          <w:szCs w:val="20"/>
        </w:rPr>
        <w:t>,</w:t>
      </w:r>
      <w:r w:rsidR="00765550">
        <w:rPr>
          <w:sz w:val="28"/>
          <w:szCs w:val="28"/>
        </w:rPr>
        <w:t xml:space="preserve"> </w:t>
      </w:r>
      <w:r w:rsidR="00765550">
        <w:rPr>
          <w:sz w:val="28"/>
          <w:szCs w:val="20"/>
        </w:rPr>
        <w:t xml:space="preserve">не позднее </w:t>
      </w:r>
      <w:r w:rsidR="00765550"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D418D5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765550">
        <w:rPr>
          <w:sz w:val="28"/>
          <w:szCs w:val="28"/>
        </w:rPr>
        <w:t xml:space="preserve">. Возврат </w:t>
      </w:r>
      <w:r w:rsidR="00765550"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 w:rsidR="00765550">
        <w:rPr>
          <w:sz w:val="28"/>
          <w:szCs w:val="28"/>
        </w:rPr>
        <w:t xml:space="preserve"> в связи с возвратом</w:t>
      </w:r>
      <w:r w:rsidR="00765550" w:rsidRPr="00A444E5">
        <w:rPr>
          <w:sz w:val="28"/>
          <w:szCs w:val="28"/>
        </w:rPr>
        <w:t xml:space="preserve"> АДМ.</w:t>
      </w:r>
      <w:bookmarkStart w:id="4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lastRenderedPageBreak/>
        <w:t>4.1</w:t>
      </w:r>
      <w:r w:rsidR="00D418D5">
        <w:rPr>
          <w:sz w:val="28"/>
          <w:szCs w:val="28"/>
        </w:rPr>
        <w:t>1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4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D418D5">
        <w:rPr>
          <w:sz w:val="28"/>
          <w:szCs w:val="28"/>
        </w:rPr>
        <w:t>2</w:t>
      </w:r>
      <w:r w:rsidR="00DB489F">
        <w:rPr>
          <w:sz w:val="28"/>
          <w:szCs w:val="28"/>
        </w:rPr>
        <w:t>. До подписания</w:t>
      </w:r>
      <w:r w:rsidRPr="00A444E5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предварительного приема все риски потерь </w:t>
      </w:r>
      <w:r w:rsidR="003908C7">
        <w:rPr>
          <w:sz w:val="28"/>
          <w:szCs w:val="28"/>
        </w:rPr>
        <w:br/>
      </w:r>
      <w:r w:rsidRPr="00A444E5">
        <w:rPr>
          <w:sz w:val="28"/>
          <w:szCs w:val="28"/>
        </w:rPr>
        <w:t xml:space="preserve">и случайной гибели АДМ несет Продавец. </w:t>
      </w:r>
    </w:p>
    <w:p w:rsidR="00765550" w:rsidRPr="00A444E5" w:rsidRDefault="00DB489F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</w:t>
      </w:r>
      <w:r w:rsidR="00765550" w:rsidRPr="00A444E5">
        <w:rPr>
          <w:sz w:val="28"/>
          <w:szCs w:val="28"/>
        </w:rPr>
        <w:t xml:space="preserve">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5" w:name="sub_1006"/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3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4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 w:rsidR="0027369C">
        <w:rPr>
          <w:sz w:val="28"/>
          <w:szCs w:val="28"/>
        </w:rPr>
        <w:t>13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5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6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0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2"/>
      <w:bookmarkEnd w:id="6"/>
      <w:r w:rsidRPr="007676B7">
        <w:rPr>
          <w:sz w:val="28"/>
          <w:szCs w:val="28"/>
        </w:rPr>
        <w:t>5.2. </w:t>
      </w:r>
      <w:r w:rsidR="00911306">
        <w:rPr>
          <w:sz w:val="28"/>
          <w:szCs w:val="28"/>
        </w:rPr>
        <w:t xml:space="preserve">К </w:t>
      </w:r>
      <w:r w:rsidRPr="00E967B1">
        <w:rPr>
          <w:sz w:val="28"/>
          <w:szCs w:val="28"/>
        </w:rPr>
        <w:t xml:space="preserve">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7"/>
      <w:r w:rsidRPr="006F2292">
        <w:rPr>
          <w:sz w:val="28"/>
          <w:szCs w:val="28"/>
        </w:rPr>
        <w:t xml:space="preserve"> </w:t>
      </w:r>
      <w:bookmarkStart w:id="8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9" w:name="sub_1008"/>
      <w:bookmarkEnd w:id="8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 xml:space="preserve">6.4. В случае неудовлетворения требований Покупателя в указанный в </w:t>
      </w:r>
      <w:r w:rsidRPr="00A444E5">
        <w:rPr>
          <w:rFonts w:ascii="Times New Roman" w:hAnsi="Times New Roman"/>
          <w:sz w:val="28"/>
          <w:szCs w:val="28"/>
        </w:rPr>
        <w:lastRenderedPageBreak/>
        <w:t>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="00C85322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</w:t>
      </w:r>
      <w:r w:rsidR="00C85322">
        <w:rPr>
          <w:rFonts w:ascii="Times New Roman" w:hAnsi="Times New Roman"/>
          <w:sz w:val="28"/>
          <w:szCs w:val="28"/>
        </w:rPr>
        <w:t xml:space="preserve">ны, определенной </w:t>
      </w:r>
      <w:r w:rsidR="00C85322">
        <w:rPr>
          <w:rFonts w:ascii="Times New Roman" w:hAnsi="Times New Roman"/>
          <w:sz w:val="28"/>
          <w:szCs w:val="28"/>
          <w:lang w:val="ru-RU"/>
        </w:rPr>
        <w:t>Покупателем</w:t>
      </w:r>
      <w:r w:rsidR="00C85322" w:rsidRPr="00A444E5">
        <w:rPr>
          <w:rFonts w:ascii="Times New Roman" w:hAnsi="Times New Roman"/>
          <w:sz w:val="28"/>
          <w:szCs w:val="28"/>
        </w:rPr>
        <w:t xml:space="preserve"> в</w:t>
      </w:r>
      <w:r w:rsidR="00C85322">
        <w:rPr>
          <w:rFonts w:ascii="Times New Roman" w:hAnsi="Times New Roman"/>
          <w:sz w:val="28"/>
          <w:szCs w:val="28"/>
        </w:rPr>
        <w:t xml:space="preserve"> порядке, установленном в пункте</w:t>
      </w:r>
      <w:r w:rsidR="00C85322" w:rsidRPr="00A444E5">
        <w:rPr>
          <w:rFonts w:ascii="Times New Roman" w:hAnsi="Times New Roman"/>
          <w:sz w:val="28"/>
          <w:szCs w:val="28"/>
        </w:rPr>
        <w:t xml:space="preserve"> </w:t>
      </w:r>
      <w:r w:rsidR="00C85322">
        <w:rPr>
          <w:rFonts w:ascii="Times New Roman" w:hAnsi="Times New Roman"/>
          <w:sz w:val="28"/>
          <w:szCs w:val="28"/>
        </w:rPr>
        <w:br/>
      </w:r>
      <w:r w:rsidR="00C85322" w:rsidRPr="00A444E5">
        <w:rPr>
          <w:rFonts w:ascii="Times New Roman" w:hAnsi="Times New Roman"/>
          <w:sz w:val="28"/>
          <w:szCs w:val="28"/>
        </w:rPr>
        <w:t>3</w:t>
      </w:r>
      <w:r w:rsidR="00C85322" w:rsidRPr="005A439A">
        <w:rPr>
          <w:rFonts w:ascii="Times New Roman" w:hAnsi="Times New Roman"/>
          <w:sz w:val="28"/>
          <w:szCs w:val="28"/>
          <w:lang w:val="ru-RU"/>
        </w:rPr>
        <w:t>.1</w:t>
      </w:r>
      <w:r w:rsidR="00C85322" w:rsidRPr="00A444E5">
        <w:rPr>
          <w:rFonts w:ascii="Times New Roman" w:hAnsi="Times New Roman"/>
          <w:sz w:val="28"/>
          <w:szCs w:val="28"/>
        </w:rPr>
        <w:t xml:space="preserve"> настоящего Договора, на </w:t>
      </w:r>
      <w:r w:rsidR="00C85322">
        <w:rPr>
          <w:rFonts w:ascii="Times New Roman" w:hAnsi="Times New Roman"/>
          <w:sz w:val="28"/>
          <w:szCs w:val="28"/>
          <w:lang w:val="ru-RU"/>
        </w:rPr>
        <w:t>день, следующий за датой, установленной пунктом 4.13 настоящего Договора</w:t>
      </w:r>
      <w:r w:rsidR="00C85322" w:rsidRPr="00A444E5">
        <w:rPr>
          <w:rFonts w:ascii="Times New Roman" w:hAnsi="Times New Roman"/>
          <w:sz w:val="28"/>
          <w:szCs w:val="28"/>
        </w:rPr>
        <w:t>.</w:t>
      </w:r>
      <w:bookmarkStart w:id="10" w:name="_GoBack"/>
      <w:bookmarkEnd w:id="10"/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</w:t>
      </w:r>
      <w:r w:rsidR="00EE065F">
        <w:rPr>
          <w:rFonts w:ascii="Times New Roman" w:hAnsi="Times New Roman"/>
          <w:b w:val="0"/>
          <w:sz w:val="28"/>
          <w:szCs w:val="28"/>
        </w:rPr>
        <w:t xml:space="preserve">ения Продавцом </w:t>
      </w:r>
      <w:r w:rsidRPr="00984F14">
        <w:rPr>
          <w:rFonts w:ascii="Times New Roman" w:hAnsi="Times New Roman"/>
          <w:b w:val="0"/>
          <w:sz w:val="28"/>
          <w:szCs w:val="28"/>
        </w:rPr>
        <w:t>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9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1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</w:t>
      </w:r>
      <w:r w:rsidRPr="00A94F77">
        <w:rPr>
          <w:sz w:val="28"/>
          <w:szCs w:val="28"/>
        </w:rPr>
        <w:lastRenderedPageBreak/>
        <w:t>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5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Приложение № 1</w:t>
      </w:r>
      <w:r w:rsidR="00765550" w:rsidRPr="00A444E5">
        <w:rPr>
          <w:sz w:val="28"/>
          <w:szCs w:val="28"/>
        </w:rPr>
        <w:t xml:space="preserve"> – образец </w:t>
      </w:r>
      <w:r w:rsidR="00765550" w:rsidRPr="00A444E5">
        <w:rPr>
          <w:bCs/>
          <w:sz w:val="28"/>
          <w:szCs w:val="26"/>
        </w:rPr>
        <w:t>Дополнительного соглашения</w:t>
      </w:r>
      <w:r w:rsidR="00765550" w:rsidRPr="00A444E5">
        <w:rPr>
          <w:sz w:val="28"/>
          <w:szCs w:val="28"/>
        </w:rPr>
        <w:t xml:space="preserve"> </w:t>
      </w:r>
      <w:r w:rsidR="00765550"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Приложение № 2</w:t>
      </w:r>
      <w:r w:rsidR="00765550" w:rsidRPr="00A444E5">
        <w:rPr>
          <w:sz w:val="28"/>
          <w:szCs w:val="28"/>
        </w:rPr>
        <w:t xml:space="preserve"> – образец Акта приема-передачи АДМ.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Приложение № 3</w:t>
      </w:r>
      <w:r w:rsidR="00765550">
        <w:rPr>
          <w:sz w:val="28"/>
          <w:szCs w:val="28"/>
        </w:rPr>
        <w:t xml:space="preserve">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 w:rsidR="00765550"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bookmarkEnd w:id="16"/>
          <w:bookmarkEnd w:id="17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p w:rsidR="00765550" w:rsidRDefault="00F95A22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</w:t>
      </w:r>
      <w:proofErr w:type="gramStart"/>
      <w:r>
        <w:rPr>
          <w:i/>
          <w:sz w:val="16"/>
          <w:szCs w:val="16"/>
        </w:rPr>
        <w:t xml:space="preserve">ФИО)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1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2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F95A22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2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Стороны претензий друг к </w:t>
      </w:r>
      <w:proofErr w:type="gramStart"/>
      <w:r>
        <w:rPr>
          <w:sz w:val="26"/>
          <w:szCs w:val="26"/>
        </w:rPr>
        <w:t>другу:_</w:t>
      </w:r>
      <w:proofErr w:type="gramEnd"/>
      <w:r>
        <w:rPr>
          <w:sz w:val="26"/>
          <w:szCs w:val="26"/>
        </w:rPr>
        <w:t>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5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765550" w:rsidRDefault="00F95A22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3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5E72EE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2EE" w:rsidRDefault="005E72EE" w:rsidP="00934A5C">
      <w:r>
        <w:separator/>
      </w:r>
    </w:p>
  </w:endnote>
  <w:endnote w:type="continuationSeparator" w:id="0">
    <w:p w:rsidR="005E72EE" w:rsidRDefault="005E72EE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2EE" w:rsidRDefault="005E72EE" w:rsidP="00934A5C">
      <w:r>
        <w:separator/>
      </w:r>
    </w:p>
  </w:footnote>
  <w:footnote w:type="continuationSeparator" w:id="0">
    <w:p w:rsidR="005E72EE" w:rsidRDefault="005E72EE" w:rsidP="00934A5C">
      <w:r>
        <w:continuationSeparator/>
      </w:r>
    </w:p>
  </w:footnote>
  <w:footnote w:id="1">
    <w:p w:rsidR="00F95A22" w:rsidRDefault="00F95A22">
      <w:pPr>
        <w:pStyle w:val="a4"/>
      </w:pPr>
      <w:r>
        <w:rPr>
          <w:rStyle w:val="ab"/>
        </w:rPr>
        <w:footnoteRef/>
      </w:r>
      <w:r w:rsidRPr="00557B71">
        <w:rPr>
          <w:sz w:val="18"/>
          <w:szCs w:val="16"/>
        </w:rPr>
        <w:t>Партия – слитки, единовременно отгружаемые Покупателю по спецификации (-ям).</w:t>
      </w:r>
    </w:p>
  </w:footnote>
  <w:footnote w:id="2">
    <w:p w:rsidR="0048315C" w:rsidRDefault="0048315C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3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A63B6E">
        <w:rPr>
          <w:sz w:val="18"/>
          <w:szCs w:val="18"/>
        </w:rPr>
        <w:t xml:space="preserve"> До 13:00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4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5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6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Серебро, платина, палладий, родий, иридий, рутений, осмий</w:t>
      </w:r>
      <w:r w:rsidR="00CE12BE">
        <w:rPr>
          <w:sz w:val="18"/>
          <w:szCs w:val="16"/>
        </w:rPr>
        <w:t xml:space="preserve"> за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7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8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9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10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1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2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3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4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5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6F04"/>
    <w:rsid w:val="0004778D"/>
    <w:rsid w:val="00055E3A"/>
    <w:rsid w:val="000760CF"/>
    <w:rsid w:val="000876CD"/>
    <w:rsid w:val="00087EDB"/>
    <w:rsid w:val="00094DD8"/>
    <w:rsid w:val="00112A4B"/>
    <w:rsid w:val="001302AC"/>
    <w:rsid w:val="001419DC"/>
    <w:rsid w:val="00143184"/>
    <w:rsid w:val="00157F4D"/>
    <w:rsid w:val="001A641E"/>
    <w:rsid w:val="001A71ED"/>
    <w:rsid w:val="00212404"/>
    <w:rsid w:val="00224485"/>
    <w:rsid w:val="002263FF"/>
    <w:rsid w:val="002371DD"/>
    <w:rsid w:val="0027369C"/>
    <w:rsid w:val="0038169A"/>
    <w:rsid w:val="003908C7"/>
    <w:rsid w:val="003A35C4"/>
    <w:rsid w:val="003B296B"/>
    <w:rsid w:val="003C0B37"/>
    <w:rsid w:val="003F40B2"/>
    <w:rsid w:val="003F63A4"/>
    <w:rsid w:val="00422CD4"/>
    <w:rsid w:val="00431944"/>
    <w:rsid w:val="0043770A"/>
    <w:rsid w:val="00445B89"/>
    <w:rsid w:val="00454948"/>
    <w:rsid w:val="0048315C"/>
    <w:rsid w:val="004A4D38"/>
    <w:rsid w:val="004B3286"/>
    <w:rsid w:val="004F6114"/>
    <w:rsid w:val="00507411"/>
    <w:rsid w:val="00526130"/>
    <w:rsid w:val="00550BB1"/>
    <w:rsid w:val="00552321"/>
    <w:rsid w:val="00557B71"/>
    <w:rsid w:val="005E72EE"/>
    <w:rsid w:val="005F5EF6"/>
    <w:rsid w:val="00603BC3"/>
    <w:rsid w:val="00615E47"/>
    <w:rsid w:val="00627696"/>
    <w:rsid w:val="00673B1C"/>
    <w:rsid w:val="006836F0"/>
    <w:rsid w:val="006908EB"/>
    <w:rsid w:val="006A41FB"/>
    <w:rsid w:val="006B4E70"/>
    <w:rsid w:val="0070426E"/>
    <w:rsid w:val="0072537B"/>
    <w:rsid w:val="007475C7"/>
    <w:rsid w:val="00765550"/>
    <w:rsid w:val="00767F6F"/>
    <w:rsid w:val="00771DFC"/>
    <w:rsid w:val="00781D44"/>
    <w:rsid w:val="007A15A8"/>
    <w:rsid w:val="007C4EC9"/>
    <w:rsid w:val="007E2F47"/>
    <w:rsid w:val="008043E3"/>
    <w:rsid w:val="00856852"/>
    <w:rsid w:val="008D6306"/>
    <w:rsid w:val="00902917"/>
    <w:rsid w:val="00911306"/>
    <w:rsid w:val="00923067"/>
    <w:rsid w:val="00934A5C"/>
    <w:rsid w:val="0095269C"/>
    <w:rsid w:val="00964352"/>
    <w:rsid w:val="009A6078"/>
    <w:rsid w:val="009B11E5"/>
    <w:rsid w:val="009C0B09"/>
    <w:rsid w:val="00A17E63"/>
    <w:rsid w:val="00A3231E"/>
    <w:rsid w:val="00A63B6E"/>
    <w:rsid w:val="00A74C6F"/>
    <w:rsid w:val="00AA20EB"/>
    <w:rsid w:val="00AF7C1E"/>
    <w:rsid w:val="00B33B94"/>
    <w:rsid w:val="00BB466D"/>
    <w:rsid w:val="00BD2112"/>
    <w:rsid w:val="00BE11B2"/>
    <w:rsid w:val="00BF14F7"/>
    <w:rsid w:val="00C17191"/>
    <w:rsid w:val="00C2044D"/>
    <w:rsid w:val="00C25785"/>
    <w:rsid w:val="00C52702"/>
    <w:rsid w:val="00C71282"/>
    <w:rsid w:val="00C85322"/>
    <w:rsid w:val="00C8648F"/>
    <w:rsid w:val="00CE12BE"/>
    <w:rsid w:val="00CE5E36"/>
    <w:rsid w:val="00D125CC"/>
    <w:rsid w:val="00D35AF1"/>
    <w:rsid w:val="00D418D5"/>
    <w:rsid w:val="00D41AA3"/>
    <w:rsid w:val="00D53931"/>
    <w:rsid w:val="00D61D50"/>
    <w:rsid w:val="00D75BA6"/>
    <w:rsid w:val="00D92F12"/>
    <w:rsid w:val="00DB489F"/>
    <w:rsid w:val="00DC0559"/>
    <w:rsid w:val="00DD3857"/>
    <w:rsid w:val="00DD5AA0"/>
    <w:rsid w:val="00E028F9"/>
    <w:rsid w:val="00E10485"/>
    <w:rsid w:val="00E2083B"/>
    <w:rsid w:val="00E319CC"/>
    <w:rsid w:val="00E55F1F"/>
    <w:rsid w:val="00E942B2"/>
    <w:rsid w:val="00EC2183"/>
    <w:rsid w:val="00EC43A5"/>
    <w:rsid w:val="00EE065F"/>
    <w:rsid w:val="00F0242B"/>
    <w:rsid w:val="00F43139"/>
    <w:rsid w:val="00F5288C"/>
    <w:rsid w:val="00F95A22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26D6A-E02D-4DD6-82B7-4D9DC307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14</Pages>
  <Words>4653</Words>
  <Characters>26525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82</cp:revision>
  <cp:lastPrinted>2024-01-23T13:31:00Z</cp:lastPrinted>
  <dcterms:created xsi:type="dcterms:W3CDTF">2022-07-22T10:54:00Z</dcterms:created>
  <dcterms:modified xsi:type="dcterms:W3CDTF">2024-02-13T10:47:00Z</dcterms:modified>
</cp:coreProperties>
</file>